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1A" w:rsidRDefault="00B501EF" w:rsidP="004D4A7E">
      <w:pPr>
        <w:spacing w:line="360" w:lineRule="auto"/>
        <w:jc w:val="center"/>
        <w:rPr>
          <w:rFonts w:asciiTheme="minorEastAsia" w:hAnsiTheme="minorEastAsia" w:hint="eastAsia"/>
          <w:b/>
          <w:sz w:val="32"/>
          <w:szCs w:val="32"/>
        </w:rPr>
      </w:pPr>
      <w:r w:rsidRPr="004D4A7E">
        <w:rPr>
          <w:rFonts w:asciiTheme="minorEastAsia" w:hAnsiTheme="minorEastAsia" w:hint="eastAsia"/>
          <w:b/>
          <w:sz w:val="32"/>
          <w:szCs w:val="32"/>
        </w:rPr>
        <w:t>东华大学教职工慰问帮困实施办法</w:t>
      </w:r>
      <w:r w:rsidRPr="00D51909">
        <w:rPr>
          <w:rFonts w:asciiTheme="minorEastAsia" w:hAnsiTheme="minorEastAsia" w:hint="eastAsia"/>
          <w:b/>
          <w:sz w:val="32"/>
          <w:szCs w:val="32"/>
        </w:rPr>
        <w:t>（</w:t>
      </w:r>
      <w:r w:rsidR="00A26DDC" w:rsidRPr="00D51909">
        <w:rPr>
          <w:rFonts w:asciiTheme="minorEastAsia" w:hAnsiTheme="minorEastAsia" w:hint="eastAsia"/>
          <w:b/>
          <w:sz w:val="32"/>
          <w:szCs w:val="32"/>
        </w:rPr>
        <w:t>修订</w:t>
      </w:r>
      <w:r w:rsidRPr="00D51909">
        <w:rPr>
          <w:rFonts w:asciiTheme="minorEastAsia" w:hAnsiTheme="minorEastAsia" w:hint="eastAsia"/>
          <w:b/>
          <w:sz w:val="32"/>
          <w:szCs w:val="32"/>
        </w:rPr>
        <w:t>）</w:t>
      </w:r>
    </w:p>
    <w:p w:rsidR="0098210D" w:rsidRDefault="00D51909" w:rsidP="004D4A7E">
      <w:pPr>
        <w:spacing w:line="360" w:lineRule="auto"/>
        <w:ind w:firstLineChars="200" w:firstLine="480"/>
        <w:rPr>
          <w:rFonts w:ascii="仿宋" w:eastAsia="仿宋" w:hAnsi="仿宋" w:cs="宋体" w:hint="eastAsia"/>
          <w:bCs/>
          <w:sz w:val="24"/>
        </w:rPr>
      </w:pPr>
      <w:r w:rsidRPr="00656FCB">
        <w:rPr>
          <w:rFonts w:ascii="仿宋" w:eastAsia="仿宋" w:hAnsi="仿宋" w:cs="宋体" w:hint="eastAsia"/>
          <w:bCs/>
          <w:sz w:val="24"/>
        </w:rPr>
        <w:t>(201</w:t>
      </w:r>
      <w:r>
        <w:rPr>
          <w:rFonts w:ascii="仿宋" w:eastAsia="仿宋" w:hAnsi="仿宋" w:cs="宋体" w:hint="eastAsia"/>
          <w:bCs/>
          <w:sz w:val="24"/>
        </w:rPr>
        <w:t>8</w:t>
      </w:r>
      <w:r w:rsidRPr="00656FCB">
        <w:rPr>
          <w:rFonts w:ascii="仿宋" w:eastAsia="仿宋" w:hAnsi="仿宋" w:cs="宋体" w:hint="eastAsia"/>
          <w:bCs/>
          <w:sz w:val="24"/>
        </w:rPr>
        <w:t>年</w:t>
      </w:r>
      <w:r>
        <w:rPr>
          <w:rFonts w:ascii="仿宋" w:eastAsia="仿宋" w:hAnsi="仿宋" w:cs="宋体" w:hint="eastAsia"/>
          <w:bCs/>
          <w:sz w:val="24"/>
        </w:rPr>
        <w:t>9</w:t>
      </w:r>
      <w:r w:rsidRPr="00656FCB">
        <w:rPr>
          <w:rFonts w:ascii="仿宋" w:eastAsia="仿宋" w:hAnsi="仿宋" w:cs="宋体" w:hint="eastAsia"/>
          <w:bCs/>
          <w:sz w:val="24"/>
        </w:rPr>
        <w:t>月</w:t>
      </w:r>
      <w:r>
        <w:rPr>
          <w:rFonts w:ascii="仿宋" w:eastAsia="仿宋" w:hAnsi="仿宋" w:cs="宋体" w:hint="eastAsia"/>
          <w:bCs/>
          <w:sz w:val="24"/>
        </w:rPr>
        <w:t>28</w:t>
      </w:r>
      <w:r w:rsidRPr="00656FCB">
        <w:rPr>
          <w:rFonts w:ascii="仿宋" w:eastAsia="仿宋" w:hAnsi="仿宋" w:cs="宋体" w:hint="eastAsia"/>
          <w:bCs/>
          <w:sz w:val="24"/>
        </w:rPr>
        <w:t>日东华大学第十八届工会常委会第</w:t>
      </w:r>
      <w:r>
        <w:rPr>
          <w:rFonts w:ascii="仿宋" w:eastAsia="仿宋" w:hAnsi="仿宋" w:cs="宋体" w:hint="eastAsia"/>
          <w:bCs/>
          <w:sz w:val="24"/>
        </w:rPr>
        <w:t>十</w:t>
      </w:r>
      <w:r w:rsidRPr="00656FCB">
        <w:rPr>
          <w:rFonts w:ascii="仿宋" w:eastAsia="仿宋" w:hAnsi="仿宋" w:cs="宋体" w:hint="eastAsia"/>
          <w:bCs/>
          <w:sz w:val="24"/>
        </w:rPr>
        <w:t>次会议审议通过)</w:t>
      </w:r>
    </w:p>
    <w:p w:rsidR="00D51909" w:rsidRPr="00D51909" w:rsidRDefault="00D51909" w:rsidP="004D4A7E">
      <w:pPr>
        <w:spacing w:line="360" w:lineRule="auto"/>
        <w:ind w:firstLineChars="200" w:firstLine="480"/>
        <w:rPr>
          <w:rFonts w:asciiTheme="minorEastAsia" w:hAnsiTheme="minorEastAsia"/>
          <w:sz w:val="24"/>
          <w:szCs w:val="24"/>
        </w:rPr>
      </w:pP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依法维护教职工合法权益是工会工作的基本职能，建立多层次的慰问帮困体系，实施“送温暖工程”是工会维权工作的主要内容。为进一步改进和完善工会慰问帮困长效机制，依据《工会法》、《教师法》、中华全国总工会和上海市教育工会的有关规定和学校工作实际，特制定本办法。</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东华大学慰问帮困类别有“九必访”、住院补贴和困难补助：</w:t>
      </w:r>
    </w:p>
    <w:p w:rsidR="00B501EF" w:rsidRPr="004D4A7E" w:rsidRDefault="00B501EF" w:rsidP="004D4A7E">
      <w:pPr>
        <w:spacing w:line="360" w:lineRule="auto"/>
        <w:ind w:firstLineChars="200" w:firstLine="482"/>
        <w:rPr>
          <w:rFonts w:asciiTheme="minorEastAsia" w:hAnsiTheme="minorEastAsia"/>
          <w:b/>
          <w:sz w:val="24"/>
          <w:szCs w:val="24"/>
        </w:rPr>
      </w:pPr>
      <w:r w:rsidRPr="004D4A7E">
        <w:rPr>
          <w:rFonts w:asciiTheme="minorEastAsia" w:hAnsiTheme="minorEastAsia" w:hint="eastAsia"/>
          <w:b/>
          <w:sz w:val="24"/>
          <w:szCs w:val="24"/>
        </w:rPr>
        <w:t>一、“九必访”</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1、“九必访”对象</w:t>
      </w:r>
      <w:bookmarkStart w:id="0" w:name="_GoBack"/>
      <w:bookmarkEnd w:id="0"/>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符合“九必访”内容的在职教职工。</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2、“九必访”内容和标准</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(1)教职工初婚</w:t>
      </w:r>
      <w:r w:rsidR="004D4A7E">
        <w:rPr>
          <w:rFonts w:asciiTheme="minorEastAsia" w:hAnsiTheme="minorEastAsia" w:hint="eastAsia"/>
          <w:sz w:val="24"/>
          <w:szCs w:val="24"/>
        </w:rPr>
        <w:t>（实物慰问，凭发票报销）</w:t>
      </w:r>
      <w:r w:rsidRPr="004D4A7E">
        <w:rPr>
          <w:rFonts w:asciiTheme="minorEastAsia" w:hAnsiTheme="minorEastAsia" w:hint="eastAsia"/>
          <w:sz w:val="24"/>
          <w:szCs w:val="24"/>
        </w:rPr>
        <w:t>：</w:t>
      </w:r>
      <w:r w:rsidR="004D4A7E">
        <w:rPr>
          <w:rFonts w:asciiTheme="minorEastAsia" w:hAnsiTheme="minorEastAsia" w:hint="eastAsia"/>
          <w:sz w:val="24"/>
          <w:szCs w:val="24"/>
        </w:rPr>
        <w:t>上限800</w:t>
      </w:r>
      <w:r w:rsidRPr="004D4A7E">
        <w:rPr>
          <w:rFonts w:asciiTheme="minorEastAsia" w:hAnsiTheme="minorEastAsia" w:hint="eastAsia"/>
          <w:sz w:val="24"/>
          <w:szCs w:val="24"/>
        </w:rPr>
        <w:t>元（凭结婚证复印件）；</w:t>
      </w:r>
    </w:p>
    <w:p w:rsidR="00B501EF" w:rsidRPr="004D4A7E" w:rsidRDefault="00B501EF" w:rsidP="004D4A7E">
      <w:pPr>
        <w:spacing w:line="360" w:lineRule="auto"/>
        <w:rPr>
          <w:rFonts w:asciiTheme="minorEastAsia" w:hAnsiTheme="minorEastAsia"/>
          <w:sz w:val="24"/>
          <w:szCs w:val="24"/>
        </w:rPr>
      </w:pPr>
      <w:r w:rsidRPr="004D4A7E">
        <w:rPr>
          <w:rFonts w:asciiTheme="minorEastAsia" w:hAnsiTheme="minorEastAsia" w:hint="eastAsia"/>
          <w:sz w:val="24"/>
          <w:szCs w:val="24"/>
        </w:rPr>
        <w:t xml:space="preserve">    (2)女教</w:t>
      </w:r>
      <w:r w:rsidR="003C2446" w:rsidRPr="004D4A7E">
        <w:rPr>
          <w:rFonts w:asciiTheme="minorEastAsia" w:hAnsiTheme="minorEastAsia" w:hint="eastAsia"/>
          <w:sz w:val="24"/>
          <w:szCs w:val="24"/>
        </w:rPr>
        <w:t>职</w:t>
      </w:r>
      <w:r w:rsidRPr="004D4A7E">
        <w:rPr>
          <w:rFonts w:asciiTheme="minorEastAsia" w:hAnsiTheme="minorEastAsia" w:hint="eastAsia"/>
          <w:sz w:val="24"/>
          <w:szCs w:val="24"/>
        </w:rPr>
        <w:t>工</w:t>
      </w:r>
      <w:r w:rsidR="00C2408B">
        <w:rPr>
          <w:rFonts w:asciiTheme="minorEastAsia" w:hAnsiTheme="minorEastAsia" w:hint="eastAsia"/>
          <w:sz w:val="24"/>
          <w:szCs w:val="24"/>
        </w:rPr>
        <w:t>生产</w:t>
      </w:r>
      <w:r w:rsidR="004D4A7E">
        <w:rPr>
          <w:rFonts w:asciiTheme="minorEastAsia" w:hAnsiTheme="minorEastAsia" w:hint="eastAsia"/>
          <w:sz w:val="24"/>
          <w:szCs w:val="24"/>
        </w:rPr>
        <w:t>（实物慰问，凭发票报销）</w:t>
      </w:r>
      <w:r w:rsidRPr="004D4A7E">
        <w:rPr>
          <w:rFonts w:asciiTheme="minorEastAsia" w:hAnsiTheme="minorEastAsia" w:hint="eastAsia"/>
          <w:sz w:val="24"/>
          <w:szCs w:val="24"/>
        </w:rPr>
        <w:t>：</w:t>
      </w:r>
      <w:r w:rsidR="004D4A7E">
        <w:rPr>
          <w:rFonts w:asciiTheme="minorEastAsia" w:hAnsiTheme="minorEastAsia" w:hint="eastAsia"/>
          <w:sz w:val="24"/>
          <w:szCs w:val="24"/>
        </w:rPr>
        <w:t>上限800</w:t>
      </w:r>
      <w:r w:rsidRPr="004D4A7E">
        <w:rPr>
          <w:rFonts w:asciiTheme="minorEastAsia" w:hAnsiTheme="minorEastAsia" w:hint="eastAsia"/>
          <w:sz w:val="24"/>
          <w:szCs w:val="24"/>
        </w:rPr>
        <w:t>元；</w:t>
      </w:r>
    </w:p>
    <w:p w:rsidR="00B501EF" w:rsidRPr="004D4A7E" w:rsidRDefault="00B501EF" w:rsidP="004D4A7E">
      <w:pPr>
        <w:spacing w:line="360" w:lineRule="auto"/>
        <w:rPr>
          <w:rFonts w:asciiTheme="minorEastAsia" w:hAnsiTheme="minorEastAsia"/>
          <w:sz w:val="24"/>
          <w:szCs w:val="24"/>
        </w:rPr>
      </w:pPr>
      <w:r w:rsidRPr="004D4A7E">
        <w:rPr>
          <w:rFonts w:asciiTheme="minorEastAsia" w:hAnsiTheme="minorEastAsia" w:hint="eastAsia"/>
          <w:sz w:val="24"/>
          <w:szCs w:val="24"/>
        </w:rPr>
        <w:t xml:space="preserve">    (3)教职工献血：慰问金1500元，暑期休息休养虚拟账户补贴1000元；</w:t>
      </w:r>
    </w:p>
    <w:p w:rsidR="00B501EF" w:rsidRPr="004D4A7E" w:rsidRDefault="00B501EF" w:rsidP="004D4A7E">
      <w:pPr>
        <w:spacing w:line="360" w:lineRule="auto"/>
        <w:rPr>
          <w:rFonts w:asciiTheme="minorEastAsia" w:hAnsiTheme="minorEastAsia"/>
          <w:sz w:val="24"/>
          <w:szCs w:val="24"/>
        </w:rPr>
      </w:pPr>
      <w:r w:rsidRPr="004D4A7E">
        <w:rPr>
          <w:rFonts w:asciiTheme="minorEastAsia" w:hAnsiTheme="minorEastAsia" w:hint="eastAsia"/>
          <w:sz w:val="24"/>
          <w:szCs w:val="24"/>
        </w:rPr>
        <w:t xml:space="preserve">    (4)</w:t>
      </w:r>
      <w:proofErr w:type="gramStart"/>
      <w:r w:rsidRPr="004D4A7E">
        <w:rPr>
          <w:rFonts w:asciiTheme="minorEastAsia" w:hAnsiTheme="minorEastAsia" w:hint="eastAsia"/>
          <w:sz w:val="24"/>
          <w:szCs w:val="24"/>
        </w:rPr>
        <w:t>教职工首</w:t>
      </w:r>
      <w:r w:rsidR="003C2446" w:rsidRPr="004D4A7E">
        <w:rPr>
          <w:rFonts w:asciiTheme="minorEastAsia" w:hAnsiTheme="minorEastAsia" w:hint="eastAsia"/>
          <w:sz w:val="24"/>
          <w:szCs w:val="24"/>
        </w:rPr>
        <w:t>患</w:t>
      </w:r>
      <w:r w:rsidRPr="004D4A7E">
        <w:rPr>
          <w:rFonts w:asciiTheme="minorEastAsia" w:hAnsiTheme="minorEastAsia" w:hint="eastAsia"/>
          <w:sz w:val="24"/>
          <w:szCs w:val="24"/>
        </w:rPr>
        <w:t>重大</w:t>
      </w:r>
      <w:proofErr w:type="gramEnd"/>
      <w:r w:rsidRPr="004D4A7E">
        <w:rPr>
          <w:rFonts w:asciiTheme="minorEastAsia" w:hAnsiTheme="minorEastAsia" w:hint="eastAsia"/>
          <w:sz w:val="24"/>
          <w:szCs w:val="24"/>
        </w:rPr>
        <w:t>疾病：2000元；</w:t>
      </w:r>
    </w:p>
    <w:p w:rsidR="00B501EF" w:rsidRPr="004D4A7E" w:rsidRDefault="00B501EF" w:rsidP="004D4A7E">
      <w:pPr>
        <w:spacing w:line="360" w:lineRule="auto"/>
        <w:rPr>
          <w:rFonts w:asciiTheme="minorEastAsia" w:hAnsiTheme="minorEastAsia"/>
          <w:sz w:val="24"/>
          <w:szCs w:val="24"/>
        </w:rPr>
      </w:pPr>
      <w:r w:rsidRPr="004D4A7E">
        <w:rPr>
          <w:rFonts w:asciiTheme="minorEastAsia" w:hAnsiTheme="minorEastAsia" w:hint="eastAsia"/>
          <w:sz w:val="24"/>
          <w:szCs w:val="24"/>
        </w:rPr>
        <w:t xml:space="preserve">    (5)教职工首次</w:t>
      </w:r>
      <w:r w:rsidR="003C2446" w:rsidRPr="004D4A7E">
        <w:rPr>
          <w:rFonts w:asciiTheme="minorEastAsia" w:hAnsiTheme="minorEastAsia" w:hint="eastAsia"/>
          <w:sz w:val="24"/>
          <w:szCs w:val="24"/>
        </w:rPr>
        <w:t>进入</w:t>
      </w:r>
      <w:r w:rsidRPr="004D4A7E">
        <w:rPr>
          <w:rFonts w:asciiTheme="minorEastAsia" w:hAnsiTheme="minorEastAsia" w:hint="eastAsia"/>
          <w:sz w:val="24"/>
          <w:szCs w:val="24"/>
        </w:rPr>
        <w:t>长病假：500元；</w:t>
      </w:r>
    </w:p>
    <w:p w:rsidR="00B501EF" w:rsidRPr="004D4A7E" w:rsidRDefault="00B501EF" w:rsidP="004D4A7E">
      <w:pPr>
        <w:spacing w:line="360" w:lineRule="auto"/>
        <w:rPr>
          <w:rFonts w:asciiTheme="minorEastAsia" w:hAnsiTheme="minorEastAsia"/>
          <w:sz w:val="24"/>
          <w:szCs w:val="24"/>
        </w:rPr>
      </w:pPr>
      <w:r w:rsidRPr="004D4A7E">
        <w:rPr>
          <w:rFonts w:asciiTheme="minorEastAsia" w:hAnsiTheme="minorEastAsia" w:hint="eastAsia"/>
          <w:sz w:val="24"/>
          <w:szCs w:val="24"/>
        </w:rPr>
        <w:t xml:space="preserve">    (6)教职工生病住院：500元；</w:t>
      </w:r>
    </w:p>
    <w:p w:rsidR="00823BD3" w:rsidRPr="004D4A7E" w:rsidRDefault="00B501EF" w:rsidP="004D4A7E">
      <w:pPr>
        <w:spacing w:line="360" w:lineRule="auto"/>
        <w:rPr>
          <w:rFonts w:asciiTheme="minorEastAsia" w:hAnsiTheme="minorEastAsia"/>
          <w:sz w:val="24"/>
          <w:szCs w:val="24"/>
        </w:rPr>
      </w:pPr>
      <w:r w:rsidRPr="004D4A7E">
        <w:rPr>
          <w:rFonts w:asciiTheme="minorEastAsia" w:hAnsiTheme="minorEastAsia" w:hint="eastAsia"/>
          <w:sz w:val="24"/>
          <w:szCs w:val="24"/>
        </w:rPr>
        <w:t xml:space="preserve">   </w:t>
      </w:r>
      <w:r w:rsidR="00823BD3" w:rsidRPr="004D4A7E">
        <w:rPr>
          <w:rFonts w:asciiTheme="minorEastAsia" w:hAnsiTheme="minorEastAsia" w:hint="eastAsia"/>
          <w:sz w:val="24"/>
          <w:szCs w:val="24"/>
        </w:rPr>
        <w:t xml:space="preserve"> (7)教职工亡故：3000元</w:t>
      </w:r>
      <w:r w:rsidR="00EB35D3" w:rsidRPr="004D4A7E">
        <w:rPr>
          <w:rFonts w:asciiTheme="minorEastAsia" w:hAnsiTheme="minorEastAsia" w:hint="eastAsia"/>
          <w:sz w:val="24"/>
          <w:szCs w:val="24"/>
        </w:rPr>
        <w:t>；</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w:t>
      </w:r>
      <w:r w:rsidR="00823BD3" w:rsidRPr="004D4A7E">
        <w:rPr>
          <w:rFonts w:asciiTheme="minorEastAsia" w:hAnsiTheme="minorEastAsia" w:hint="eastAsia"/>
          <w:sz w:val="24"/>
          <w:szCs w:val="24"/>
        </w:rPr>
        <w:t>8</w:t>
      </w:r>
      <w:r w:rsidRPr="004D4A7E">
        <w:rPr>
          <w:rFonts w:asciiTheme="minorEastAsia" w:hAnsiTheme="minorEastAsia" w:hint="eastAsia"/>
          <w:sz w:val="24"/>
          <w:szCs w:val="24"/>
        </w:rPr>
        <w:t>)教职工父母、配偶、子女亡故：1000元；</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w:t>
      </w:r>
      <w:r w:rsidR="00823BD3" w:rsidRPr="004D4A7E">
        <w:rPr>
          <w:rFonts w:asciiTheme="minorEastAsia" w:hAnsiTheme="minorEastAsia" w:hint="eastAsia"/>
          <w:sz w:val="24"/>
          <w:szCs w:val="24"/>
        </w:rPr>
        <w:t>9</w:t>
      </w:r>
      <w:r w:rsidRPr="004D4A7E">
        <w:rPr>
          <w:rFonts w:asciiTheme="minorEastAsia" w:hAnsiTheme="minorEastAsia" w:hint="eastAsia"/>
          <w:sz w:val="24"/>
          <w:szCs w:val="24"/>
        </w:rPr>
        <w:t>)教职工本人或家庭发生</w:t>
      </w:r>
      <w:r w:rsidR="003C2446" w:rsidRPr="004D4A7E">
        <w:rPr>
          <w:rFonts w:asciiTheme="minorEastAsia" w:hAnsiTheme="minorEastAsia" w:hint="eastAsia"/>
          <w:sz w:val="24"/>
          <w:szCs w:val="24"/>
        </w:rPr>
        <w:t>其他</w:t>
      </w:r>
      <w:r w:rsidRPr="004D4A7E">
        <w:rPr>
          <w:rFonts w:asciiTheme="minorEastAsia" w:hAnsiTheme="minorEastAsia" w:hint="eastAsia"/>
          <w:sz w:val="24"/>
          <w:szCs w:val="24"/>
        </w:rPr>
        <w:t>意外：视情况定；</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w:t>
      </w:r>
      <w:r w:rsidR="00823BD3" w:rsidRPr="004D4A7E">
        <w:rPr>
          <w:rFonts w:asciiTheme="minorEastAsia" w:hAnsiTheme="minorEastAsia" w:hint="eastAsia"/>
          <w:sz w:val="24"/>
          <w:szCs w:val="24"/>
        </w:rPr>
        <w:t>10</w:t>
      </w:r>
      <w:r w:rsidRPr="004D4A7E">
        <w:rPr>
          <w:rFonts w:asciiTheme="minorEastAsia" w:hAnsiTheme="minorEastAsia" w:hint="eastAsia"/>
          <w:sz w:val="24"/>
          <w:szCs w:val="24"/>
        </w:rPr>
        <w:t>)教职工大病每年春节慰问（校工会统一安排，流程参照困难补助的流程）。</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3、“九必访”申办程序</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凡符合“九必访”内容的教职工，均可由部门工会或工会小组长从校工会网站下载并填写《中国教育工会东华大学委员会“九必访”付款凭证》，由部门工会主席签署意见后报校工会，经校工会审核确定，发放慰问。</w:t>
      </w:r>
    </w:p>
    <w:p w:rsidR="00B501EF" w:rsidRPr="004D4A7E" w:rsidRDefault="00B501EF" w:rsidP="004D4A7E">
      <w:pPr>
        <w:spacing w:line="360" w:lineRule="auto"/>
        <w:rPr>
          <w:rFonts w:asciiTheme="minorEastAsia" w:hAnsiTheme="minorEastAsia"/>
          <w:b/>
          <w:sz w:val="24"/>
          <w:szCs w:val="24"/>
        </w:rPr>
      </w:pPr>
      <w:r w:rsidRPr="004D4A7E">
        <w:rPr>
          <w:rFonts w:asciiTheme="minorEastAsia" w:hAnsiTheme="minorEastAsia" w:hint="eastAsia"/>
          <w:b/>
          <w:sz w:val="24"/>
          <w:szCs w:val="24"/>
        </w:rPr>
        <w:t xml:space="preserve">    二、住院补贴</w:t>
      </w:r>
    </w:p>
    <w:p w:rsidR="00B501EF" w:rsidRPr="004D4A7E" w:rsidRDefault="00B501EF" w:rsidP="004D4A7E">
      <w:pPr>
        <w:spacing w:line="360" w:lineRule="auto"/>
        <w:rPr>
          <w:rFonts w:asciiTheme="minorEastAsia" w:hAnsiTheme="minorEastAsia"/>
          <w:sz w:val="24"/>
          <w:szCs w:val="24"/>
        </w:rPr>
      </w:pPr>
      <w:r w:rsidRPr="004D4A7E">
        <w:rPr>
          <w:rFonts w:asciiTheme="minorEastAsia" w:hAnsiTheme="minorEastAsia" w:hint="eastAsia"/>
          <w:sz w:val="24"/>
          <w:szCs w:val="24"/>
        </w:rPr>
        <w:t xml:space="preserve">    1、补贴对象</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在市</w:t>
      </w:r>
      <w:proofErr w:type="gramStart"/>
      <w:r w:rsidRPr="004D4A7E">
        <w:rPr>
          <w:rFonts w:asciiTheme="minorEastAsia" w:hAnsiTheme="minorEastAsia" w:hint="eastAsia"/>
          <w:sz w:val="24"/>
          <w:szCs w:val="24"/>
        </w:rPr>
        <w:t>医</w:t>
      </w:r>
      <w:proofErr w:type="gramEnd"/>
      <w:r w:rsidRPr="004D4A7E">
        <w:rPr>
          <w:rFonts w:asciiTheme="minorEastAsia" w:hAnsiTheme="minorEastAsia" w:hint="eastAsia"/>
          <w:sz w:val="24"/>
          <w:szCs w:val="24"/>
        </w:rPr>
        <w:t>保局认定的医院住院治疗的或出差、探亲时在外地突发急病住院且在</w:t>
      </w:r>
      <w:proofErr w:type="gramStart"/>
      <w:r w:rsidRPr="004D4A7E">
        <w:rPr>
          <w:rFonts w:asciiTheme="minorEastAsia" w:hAnsiTheme="minorEastAsia" w:hint="eastAsia"/>
          <w:sz w:val="24"/>
          <w:szCs w:val="24"/>
        </w:rPr>
        <w:t>医</w:t>
      </w:r>
      <w:proofErr w:type="gramEnd"/>
      <w:r w:rsidRPr="004D4A7E">
        <w:rPr>
          <w:rFonts w:asciiTheme="minorEastAsia" w:hAnsiTheme="minorEastAsia" w:hint="eastAsia"/>
          <w:sz w:val="24"/>
          <w:szCs w:val="24"/>
        </w:rPr>
        <w:t>保局办理相关手续的东华大学在职教职工（享受住院费减免的教职工除外，如精神</w:t>
      </w:r>
      <w:r w:rsidRPr="004D4A7E">
        <w:rPr>
          <w:rFonts w:asciiTheme="minorEastAsia" w:hAnsiTheme="minorEastAsia" w:hint="eastAsia"/>
          <w:sz w:val="24"/>
          <w:szCs w:val="24"/>
        </w:rPr>
        <w:lastRenderedPageBreak/>
        <w:t>病患者等）。</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2、补贴标准</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每天补贴50元（不含急诊留观），每次最高补贴1500元。一年内最多二次。</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3、补贴申办程序</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上海市职工保障互助会申请给付后，符合条件教职工可凭出院发票原件、</w:t>
      </w:r>
      <w:proofErr w:type="gramStart"/>
      <w:r w:rsidRPr="004D4A7E">
        <w:rPr>
          <w:rFonts w:asciiTheme="minorEastAsia" w:hAnsiTheme="minorEastAsia" w:hint="eastAsia"/>
          <w:sz w:val="24"/>
          <w:szCs w:val="24"/>
        </w:rPr>
        <w:t>医</w:t>
      </w:r>
      <w:proofErr w:type="gramEnd"/>
      <w:r w:rsidRPr="004D4A7E">
        <w:rPr>
          <w:rFonts w:asciiTheme="minorEastAsia" w:hAnsiTheme="minorEastAsia" w:hint="eastAsia"/>
          <w:sz w:val="24"/>
          <w:szCs w:val="24"/>
        </w:rPr>
        <w:t>保卡和出院小结复印件等相关材料到校工会申办住院补贴，经校工会审核后发放补贴。</w:t>
      </w:r>
    </w:p>
    <w:p w:rsidR="00B501EF" w:rsidRPr="004D4A7E" w:rsidRDefault="00B501EF" w:rsidP="004D4A7E">
      <w:pPr>
        <w:spacing w:line="360" w:lineRule="auto"/>
        <w:ind w:firstLineChars="200" w:firstLine="482"/>
        <w:rPr>
          <w:rFonts w:asciiTheme="minorEastAsia" w:hAnsiTheme="minorEastAsia"/>
          <w:b/>
          <w:sz w:val="24"/>
          <w:szCs w:val="24"/>
        </w:rPr>
      </w:pPr>
      <w:r w:rsidRPr="004D4A7E">
        <w:rPr>
          <w:rFonts w:asciiTheme="minorEastAsia" w:hAnsiTheme="minorEastAsia" w:hint="eastAsia"/>
          <w:b/>
          <w:sz w:val="24"/>
          <w:szCs w:val="24"/>
        </w:rPr>
        <w:t>三、困难补助</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1、困难补助对象和标准</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（1）平时收入较低，且患大病、重病、慢性病因个人承担费用过大造成生活困难的教职工，补助1000--1500元；</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（2）由其他不可预见的天灾人祸等特殊原因造成家庭临时性生活困难的教职工，</w:t>
      </w:r>
      <w:proofErr w:type="gramStart"/>
      <w:r w:rsidRPr="004D4A7E">
        <w:rPr>
          <w:rFonts w:asciiTheme="minorEastAsia" w:hAnsiTheme="minorEastAsia" w:hint="eastAsia"/>
          <w:sz w:val="24"/>
          <w:szCs w:val="24"/>
        </w:rPr>
        <w:t>补助分</w:t>
      </w:r>
      <w:proofErr w:type="gramEnd"/>
      <w:r w:rsidRPr="004D4A7E">
        <w:rPr>
          <w:rFonts w:asciiTheme="minorEastAsia" w:hAnsiTheme="minorEastAsia" w:hint="eastAsia"/>
          <w:sz w:val="24"/>
          <w:szCs w:val="24"/>
        </w:rPr>
        <w:t>三级：500、800、1000元；</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（3）由于家庭其他人员生病等原因造成困难或人均生活水平低于上海市最低生活保障标准的教职工，补助300--500元。</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2、困难补助时间</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每年春节、国庆的前两周申请。</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3、困难补助申办程序</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凡符合困难补助的教职工，均可从“东华大学信息门户”进入“工会系统”，网上填写《东华大学教职工慰问帮困申请表》，由部门工会主席审核，提出慰问帮困标准并签署意见后报校工会。经校工会生活保障部对困难补助初始名单进行讨论审核后，确定最终名单并报校工会领导审核。领导审核后，及时发放困难补助金。</w:t>
      </w:r>
    </w:p>
    <w:p w:rsidR="00B501EF" w:rsidRPr="004D4A7E" w:rsidRDefault="00B501EF" w:rsidP="004D4A7E">
      <w:pPr>
        <w:spacing w:line="360" w:lineRule="auto"/>
        <w:ind w:firstLineChars="200" w:firstLine="482"/>
        <w:rPr>
          <w:rFonts w:asciiTheme="minorEastAsia" w:hAnsiTheme="minorEastAsia"/>
          <w:b/>
          <w:sz w:val="24"/>
          <w:szCs w:val="24"/>
        </w:rPr>
      </w:pPr>
      <w:r w:rsidRPr="004D4A7E">
        <w:rPr>
          <w:rFonts w:asciiTheme="minorEastAsia" w:hAnsiTheme="minorEastAsia" w:hint="eastAsia"/>
          <w:b/>
          <w:sz w:val="24"/>
          <w:szCs w:val="24"/>
        </w:rPr>
        <w:t>四、附则</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1、本办法由校工会负责解释。</w:t>
      </w:r>
    </w:p>
    <w:p w:rsidR="00B501EF" w:rsidRPr="004D4A7E" w:rsidRDefault="00B501EF" w:rsidP="004D4A7E">
      <w:pPr>
        <w:spacing w:line="360" w:lineRule="auto"/>
        <w:ind w:firstLineChars="200" w:firstLine="480"/>
        <w:rPr>
          <w:rFonts w:asciiTheme="minorEastAsia" w:hAnsiTheme="minorEastAsia"/>
          <w:sz w:val="24"/>
          <w:szCs w:val="24"/>
        </w:rPr>
      </w:pPr>
      <w:r w:rsidRPr="004D4A7E">
        <w:rPr>
          <w:rFonts w:asciiTheme="minorEastAsia" w:hAnsiTheme="minorEastAsia" w:hint="eastAsia"/>
          <w:sz w:val="24"/>
          <w:szCs w:val="24"/>
        </w:rPr>
        <w:t>2、本办法经校工会常委会审议通过后</w:t>
      </w:r>
      <w:r w:rsidR="000F2CFE" w:rsidRPr="004D4A7E">
        <w:rPr>
          <w:rFonts w:asciiTheme="minorEastAsia" w:hAnsiTheme="minorEastAsia" w:hint="eastAsia"/>
          <w:sz w:val="24"/>
          <w:szCs w:val="24"/>
        </w:rPr>
        <w:t>，</w:t>
      </w:r>
      <w:r w:rsidR="004D4A7E" w:rsidRPr="004D4A7E">
        <w:rPr>
          <w:rFonts w:asciiTheme="minorEastAsia" w:hAnsiTheme="minorEastAsia" w:hint="eastAsia"/>
          <w:sz w:val="24"/>
          <w:szCs w:val="24"/>
        </w:rPr>
        <w:t>2018年</w:t>
      </w:r>
      <w:r w:rsidR="004D4A7E">
        <w:rPr>
          <w:rFonts w:asciiTheme="minorEastAsia" w:hAnsiTheme="minorEastAsia" w:hint="eastAsia"/>
          <w:sz w:val="24"/>
          <w:szCs w:val="24"/>
        </w:rPr>
        <w:t>10</w:t>
      </w:r>
      <w:r w:rsidR="000F2CFE" w:rsidRPr="004D4A7E">
        <w:rPr>
          <w:rFonts w:asciiTheme="minorEastAsia" w:hAnsiTheme="minorEastAsia" w:hint="eastAsia"/>
          <w:sz w:val="24"/>
          <w:szCs w:val="24"/>
        </w:rPr>
        <w:t>月1日起</w:t>
      </w:r>
      <w:r w:rsidRPr="004D4A7E">
        <w:rPr>
          <w:rFonts w:asciiTheme="minorEastAsia" w:hAnsiTheme="minorEastAsia" w:hint="eastAsia"/>
          <w:sz w:val="24"/>
          <w:szCs w:val="24"/>
        </w:rPr>
        <w:t>实施。</w:t>
      </w:r>
    </w:p>
    <w:p w:rsidR="00B501EF" w:rsidRPr="004D4A7E" w:rsidRDefault="00B501EF" w:rsidP="004D4A7E">
      <w:pPr>
        <w:spacing w:line="360" w:lineRule="auto"/>
        <w:rPr>
          <w:rFonts w:asciiTheme="minorEastAsia" w:hAnsiTheme="minorEastAsia"/>
          <w:sz w:val="24"/>
          <w:szCs w:val="24"/>
        </w:rPr>
      </w:pPr>
    </w:p>
    <w:p w:rsidR="00B501EF" w:rsidRPr="004D4A7E" w:rsidRDefault="00B501EF" w:rsidP="004D4A7E">
      <w:pPr>
        <w:spacing w:line="360" w:lineRule="auto"/>
        <w:ind w:firstLineChars="196" w:firstLine="472"/>
        <w:rPr>
          <w:rFonts w:asciiTheme="minorEastAsia" w:hAnsiTheme="minorEastAsia"/>
          <w:b/>
          <w:sz w:val="24"/>
          <w:szCs w:val="24"/>
        </w:rPr>
      </w:pPr>
      <w:r w:rsidRPr="004D4A7E">
        <w:rPr>
          <w:rFonts w:asciiTheme="minorEastAsia" w:hAnsiTheme="minorEastAsia" w:hint="eastAsia"/>
          <w:b/>
          <w:sz w:val="24"/>
          <w:szCs w:val="24"/>
        </w:rPr>
        <w:t>备注：</w:t>
      </w:r>
    </w:p>
    <w:p w:rsidR="00B501EF" w:rsidRPr="004D4A7E" w:rsidRDefault="00B501EF" w:rsidP="004D4A7E">
      <w:pPr>
        <w:spacing w:line="360" w:lineRule="auto"/>
        <w:rPr>
          <w:rFonts w:asciiTheme="minorEastAsia" w:hAnsiTheme="minorEastAsia"/>
          <w:sz w:val="24"/>
          <w:szCs w:val="24"/>
        </w:rPr>
      </w:pPr>
      <w:r w:rsidRPr="004D4A7E">
        <w:rPr>
          <w:rFonts w:asciiTheme="minorEastAsia" w:hAnsiTheme="minorEastAsia" w:hint="eastAsia"/>
          <w:sz w:val="24"/>
          <w:szCs w:val="24"/>
        </w:rPr>
        <w:t xml:space="preserve">    根据上海市总工会特种重病的相关内容规定，重大疾病特指：恶性肿瘤（不包括原位瘤）；急性心肌梗塞；脑中风后遗症；重大器官移植术或造血干细胞移植术；冠状动脉搭桥术（或冠状动脉旁路移植术）；终末期肾病（或称慢性肾功能衰竭尿毒症）；急性、亚急性、中晚期慢性重症肝炎；良性脑肿瘤；心脏瓣膜手术；严重III度烧伤；重型再生障碍性贫血；主动脉手术。</w:t>
      </w:r>
    </w:p>
    <w:sectPr w:rsidR="00B501EF" w:rsidRPr="004D4A7E" w:rsidSect="00596798">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27" w:rsidRDefault="00CE7E27" w:rsidP="003C2446">
      <w:r>
        <w:separator/>
      </w:r>
    </w:p>
  </w:endnote>
  <w:endnote w:type="continuationSeparator" w:id="0">
    <w:p w:rsidR="00CE7E27" w:rsidRDefault="00CE7E27" w:rsidP="003C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27" w:rsidRDefault="00CE7E27" w:rsidP="003C2446">
      <w:r>
        <w:separator/>
      </w:r>
    </w:p>
  </w:footnote>
  <w:footnote w:type="continuationSeparator" w:id="0">
    <w:p w:rsidR="00CE7E27" w:rsidRDefault="00CE7E27" w:rsidP="003C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EF"/>
    <w:rsid w:val="000873A7"/>
    <w:rsid w:val="000F2CFE"/>
    <w:rsid w:val="000F2F41"/>
    <w:rsid w:val="000F71F7"/>
    <w:rsid w:val="0012577E"/>
    <w:rsid w:val="00157AD2"/>
    <w:rsid w:val="00187B5C"/>
    <w:rsid w:val="001B2E64"/>
    <w:rsid w:val="001F5387"/>
    <w:rsid w:val="002409F4"/>
    <w:rsid w:val="00282772"/>
    <w:rsid w:val="002A07DA"/>
    <w:rsid w:val="002D277D"/>
    <w:rsid w:val="002D7993"/>
    <w:rsid w:val="00300EC1"/>
    <w:rsid w:val="003502F7"/>
    <w:rsid w:val="003628F1"/>
    <w:rsid w:val="003C2446"/>
    <w:rsid w:val="003E28BC"/>
    <w:rsid w:val="00431E2C"/>
    <w:rsid w:val="004D4A7E"/>
    <w:rsid w:val="004F676F"/>
    <w:rsid w:val="00526F94"/>
    <w:rsid w:val="005511A0"/>
    <w:rsid w:val="00555C20"/>
    <w:rsid w:val="00596798"/>
    <w:rsid w:val="005B5BA6"/>
    <w:rsid w:val="005E53AE"/>
    <w:rsid w:val="00625ABB"/>
    <w:rsid w:val="00636FBF"/>
    <w:rsid w:val="006B4692"/>
    <w:rsid w:val="006C5B61"/>
    <w:rsid w:val="006E30C4"/>
    <w:rsid w:val="00712D4F"/>
    <w:rsid w:val="00740BFC"/>
    <w:rsid w:val="00816F96"/>
    <w:rsid w:val="00823BD3"/>
    <w:rsid w:val="009252A8"/>
    <w:rsid w:val="0093754E"/>
    <w:rsid w:val="00962E98"/>
    <w:rsid w:val="0098210D"/>
    <w:rsid w:val="009B653D"/>
    <w:rsid w:val="009B6D9B"/>
    <w:rsid w:val="009C0469"/>
    <w:rsid w:val="00A02653"/>
    <w:rsid w:val="00A22F4E"/>
    <w:rsid w:val="00A26DDC"/>
    <w:rsid w:val="00A40A97"/>
    <w:rsid w:val="00A838E8"/>
    <w:rsid w:val="00A9528F"/>
    <w:rsid w:val="00B01686"/>
    <w:rsid w:val="00B501EF"/>
    <w:rsid w:val="00B77986"/>
    <w:rsid w:val="00BB62E3"/>
    <w:rsid w:val="00BC66E3"/>
    <w:rsid w:val="00BC6A69"/>
    <w:rsid w:val="00BD7FAF"/>
    <w:rsid w:val="00BF53C7"/>
    <w:rsid w:val="00C01F45"/>
    <w:rsid w:val="00C20A56"/>
    <w:rsid w:val="00C2408B"/>
    <w:rsid w:val="00C442CB"/>
    <w:rsid w:val="00C84590"/>
    <w:rsid w:val="00CE12B8"/>
    <w:rsid w:val="00CE7E27"/>
    <w:rsid w:val="00CF1397"/>
    <w:rsid w:val="00D05D8D"/>
    <w:rsid w:val="00D31749"/>
    <w:rsid w:val="00D51909"/>
    <w:rsid w:val="00DD4875"/>
    <w:rsid w:val="00E61AA7"/>
    <w:rsid w:val="00EB2899"/>
    <w:rsid w:val="00EB35D3"/>
    <w:rsid w:val="00EC2CD6"/>
    <w:rsid w:val="00F01E6D"/>
    <w:rsid w:val="00F27D1A"/>
    <w:rsid w:val="00F63E20"/>
    <w:rsid w:val="00FC2370"/>
    <w:rsid w:val="00FE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2446"/>
    <w:rPr>
      <w:sz w:val="18"/>
      <w:szCs w:val="18"/>
    </w:rPr>
  </w:style>
  <w:style w:type="paragraph" w:styleId="a4">
    <w:name w:val="footer"/>
    <w:basedOn w:val="a"/>
    <w:link w:val="Char0"/>
    <w:uiPriority w:val="99"/>
    <w:unhideWhenUsed/>
    <w:rsid w:val="003C2446"/>
    <w:pPr>
      <w:tabs>
        <w:tab w:val="center" w:pos="4153"/>
        <w:tab w:val="right" w:pos="8306"/>
      </w:tabs>
      <w:snapToGrid w:val="0"/>
      <w:jc w:val="left"/>
    </w:pPr>
    <w:rPr>
      <w:sz w:val="18"/>
      <w:szCs w:val="18"/>
    </w:rPr>
  </w:style>
  <w:style w:type="character" w:customStyle="1" w:styleId="Char0">
    <w:name w:val="页脚 Char"/>
    <w:basedOn w:val="a0"/>
    <w:link w:val="a4"/>
    <w:uiPriority w:val="99"/>
    <w:rsid w:val="003C2446"/>
    <w:rPr>
      <w:sz w:val="18"/>
      <w:szCs w:val="18"/>
    </w:rPr>
  </w:style>
  <w:style w:type="paragraph" w:styleId="a5">
    <w:name w:val="Balloon Text"/>
    <w:basedOn w:val="a"/>
    <w:link w:val="Char1"/>
    <w:uiPriority w:val="99"/>
    <w:semiHidden/>
    <w:unhideWhenUsed/>
    <w:rsid w:val="00EB35D3"/>
    <w:rPr>
      <w:sz w:val="18"/>
      <w:szCs w:val="18"/>
    </w:rPr>
  </w:style>
  <w:style w:type="character" w:customStyle="1" w:styleId="Char1">
    <w:name w:val="批注框文本 Char"/>
    <w:basedOn w:val="a0"/>
    <w:link w:val="a5"/>
    <w:uiPriority w:val="99"/>
    <w:semiHidden/>
    <w:rsid w:val="00EB35D3"/>
    <w:rPr>
      <w:sz w:val="18"/>
      <w:szCs w:val="18"/>
    </w:rPr>
  </w:style>
  <w:style w:type="character" w:customStyle="1" w:styleId="apple-converted-space">
    <w:name w:val="apple-converted-space"/>
    <w:basedOn w:val="a0"/>
    <w:rsid w:val="00A40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2446"/>
    <w:rPr>
      <w:sz w:val="18"/>
      <w:szCs w:val="18"/>
    </w:rPr>
  </w:style>
  <w:style w:type="paragraph" w:styleId="a4">
    <w:name w:val="footer"/>
    <w:basedOn w:val="a"/>
    <w:link w:val="Char0"/>
    <w:uiPriority w:val="99"/>
    <w:unhideWhenUsed/>
    <w:rsid w:val="003C2446"/>
    <w:pPr>
      <w:tabs>
        <w:tab w:val="center" w:pos="4153"/>
        <w:tab w:val="right" w:pos="8306"/>
      </w:tabs>
      <w:snapToGrid w:val="0"/>
      <w:jc w:val="left"/>
    </w:pPr>
    <w:rPr>
      <w:sz w:val="18"/>
      <w:szCs w:val="18"/>
    </w:rPr>
  </w:style>
  <w:style w:type="character" w:customStyle="1" w:styleId="Char0">
    <w:name w:val="页脚 Char"/>
    <w:basedOn w:val="a0"/>
    <w:link w:val="a4"/>
    <w:uiPriority w:val="99"/>
    <w:rsid w:val="003C2446"/>
    <w:rPr>
      <w:sz w:val="18"/>
      <w:szCs w:val="18"/>
    </w:rPr>
  </w:style>
  <w:style w:type="paragraph" w:styleId="a5">
    <w:name w:val="Balloon Text"/>
    <w:basedOn w:val="a"/>
    <w:link w:val="Char1"/>
    <w:uiPriority w:val="99"/>
    <w:semiHidden/>
    <w:unhideWhenUsed/>
    <w:rsid w:val="00EB35D3"/>
    <w:rPr>
      <w:sz w:val="18"/>
      <w:szCs w:val="18"/>
    </w:rPr>
  </w:style>
  <w:style w:type="character" w:customStyle="1" w:styleId="Char1">
    <w:name w:val="批注框文本 Char"/>
    <w:basedOn w:val="a0"/>
    <w:link w:val="a5"/>
    <w:uiPriority w:val="99"/>
    <w:semiHidden/>
    <w:rsid w:val="00EB35D3"/>
    <w:rPr>
      <w:sz w:val="18"/>
      <w:szCs w:val="18"/>
    </w:rPr>
  </w:style>
  <w:style w:type="character" w:customStyle="1" w:styleId="apple-converted-space">
    <w:name w:val="apple-converted-space"/>
    <w:basedOn w:val="a0"/>
    <w:rsid w:val="00A40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F8A19-000D-4C06-A859-3EC5D7BB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李磊</dc:creator>
  <cp:lastModifiedBy>李磊</cp:lastModifiedBy>
  <cp:revision>5</cp:revision>
  <dcterms:created xsi:type="dcterms:W3CDTF">2018-09-30T06:06:00Z</dcterms:created>
  <dcterms:modified xsi:type="dcterms:W3CDTF">2018-10-08T02:12:00Z</dcterms:modified>
</cp:coreProperties>
</file>